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3DF" w:rsidRPr="00B05D5C" w:rsidRDefault="009243DF" w:rsidP="009243DF">
      <w:pPr>
        <w:jc w:val="center"/>
        <w:rPr>
          <w:rFonts w:ascii="PT Astra Sans" w:hAnsi="PT Astra Sans"/>
          <w:b/>
          <w:sz w:val="24"/>
          <w:szCs w:val="24"/>
        </w:rPr>
      </w:pPr>
      <w:r w:rsidRPr="00B05D5C">
        <w:rPr>
          <w:rFonts w:ascii="PT Astra Sans" w:hAnsi="PT Astra Sans"/>
          <w:b/>
          <w:sz w:val="24"/>
          <w:szCs w:val="24"/>
        </w:rPr>
        <w:t>МУНИЦИПАЛЬНАЯ ПРОГРАММА БЕЛОЗЕРСКОГО РАЙОНА</w:t>
      </w:r>
    </w:p>
    <w:p w:rsidR="00EC5C69" w:rsidRPr="00EC5C69" w:rsidRDefault="00EC5C69" w:rsidP="00EC5C69">
      <w:pPr>
        <w:jc w:val="center"/>
        <w:rPr>
          <w:rFonts w:ascii="PT Astra Sans" w:hAnsi="PT Astra Sans"/>
          <w:b/>
          <w:sz w:val="24"/>
          <w:szCs w:val="24"/>
        </w:rPr>
      </w:pPr>
      <w:r w:rsidRPr="00EC5C69">
        <w:rPr>
          <w:rFonts w:ascii="PT Astra Sans" w:hAnsi="PT Astra Sans"/>
          <w:b/>
          <w:sz w:val="24"/>
          <w:szCs w:val="24"/>
        </w:rPr>
        <w:t>«Обеспечение жильем молодых семей в Белозерском районе»</w:t>
      </w:r>
    </w:p>
    <w:p w:rsidR="009243DF" w:rsidRPr="00B05D5C" w:rsidRDefault="00EC5C69" w:rsidP="00EC5C69">
      <w:pPr>
        <w:jc w:val="center"/>
        <w:rPr>
          <w:rFonts w:ascii="PT Astra Sans" w:hAnsi="PT Astra Sans"/>
          <w:sz w:val="24"/>
          <w:szCs w:val="24"/>
        </w:rPr>
      </w:pPr>
      <w:r w:rsidRPr="00EC5C69">
        <w:rPr>
          <w:rFonts w:ascii="PT Astra Sans" w:hAnsi="PT Astra Sans"/>
          <w:b/>
          <w:sz w:val="24"/>
          <w:szCs w:val="24"/>
        </w:rPr>
        <w:t>на 2021-2025 годы</w:t>
      </w:r>
    </w:p>
    <w:p w:rsidR="00EC5C69" w:rsidRDefault="00EC5C69" w:rsidP="009243DF">
      <w:pPr>
        <w:jc w:val="center"/>
        <w:rPr>
          <w:rFonts w:ascii="PT Astra Sans" w:hAnsi="PT Astra Sans"/>
          <w:b/>
          <w:sz w:val="24"/>
          <w:szCs w:val="24"/>
        </w:rPr>
      </w:pPr>
    </w:p>
    <w:p w:rsidR="009243DF" w:rsidRPr="00B05D5C" w:rsidRDefault="00EC5C69" w:rsidP="009243DF">
      <w:pPr>
        <w:jc w:val="center"/>
        <w:rPr>
          <w:rFonts w:ascii="PT Astra Sans" w:hAnsi="PT Astra Sans"/>
          <w:b/>
          <w:sz w:val="24"/>
          <w:szCs w:val="24"/>
        </w:rPr>
      </w:pPr>
      <w:r>
        <w:rPr>
          <w:rFonts w:ascii="PT Astra Sans" w:hAnsi="PT Astra Sans"/>
          <w:b/>
          <w:sz w:val="24"/>
          <w:szCs w:val="24"/>
        </w:rPr>
        <w:t>П</w:t>
      </w:r>
      <w:r w:rsidR="009243DF" w:rsidRPr="00B05D5C">
        <w:rPr>
          <w:rFonts w:ascii="PT Astra Sans" w:hAnsi="PT Astra Sans"/>
          <w:b/>
          <w:sz w:val="24"/>
          <w:szCs w:val="24"/>
        </w:rPr>
        <w:t>аспорт программы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505"/>
        <w:gridCol w:w="6066"/>
      </w:tblGrid>
      <w:tr w:rsidR="009243DF" w:rsidRPr="00B05D5C" w:rsidTr="00693F96"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DF" w:rsidRPr="00B05D5C" w:rsidRDefault="009243DF" w:rsidP="00E31CE0">
            <w:pPr>
              <w:rPr>
                <w:rFonts w:ascii="PT Astra Sans" w:hAnsi="PT Astra Sans"/>
                <w:sz w:val="24"/>
                <w:szCs w:val="24"/>
              </w:rPr>
            </w:pPr>
            <w:r w:rsidRPr="00B05D5C">
              <w:rPr>
                <w:rFonts w:ascii="PT Astra Sans" w:hAnsi="PT Astra Sans"/>
                <w:sz w:val="24"/>
                <w:szCs w:val="24"/>
              </w:rPr>
              <w:t>Наименование программы</w:t>
            </w:r>
          </w:p>
        </w:tc>
        <w:tc>
          <w:tcPr>
            <w:tcW w:w="6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DF" w:rsidRPr="00B05D5C" w:rsidRDefault="009243DF" w:rsidP="00E31CE0">
            <w:pPr>
              <w:rPr>
                <w:rFonts w:ascii="PT Astra Sans" w:hAnsi="PT Astra Sans"/>
                <w:sz w:val="24"/>
                <w:szCs w:val="24"/>
              </w:rPr>
            </w:pPr>
            <w:r w:rsidRPr="00B05D5C">
              <w:rPr>
                <w:rFonts w:ascii="PT Astra Sans" w:hAnsi="PT Astra Sans"/>
                <w:sz w:val="24"/>
                <w:szCs w:val="24"/>
              </w:rPr>
              <w:t xml:space="preserve">«Обеспечение жильем молодых семей в Белозерском районе» на </w:t>
            </w:r>
            <w:r w:rsidR="00EC5C69" w:rsidRPr="00EC5C69">
              <w:rPr>
                <w:rFonts w:ascii="PT Astra Sans" w:hAnsi="PT Astra Sans"/>
                <w:sz w:val="24"/>
                <w:szCs w:val="24"/>
              </w:rPr>
              <w:t xml:space="preserve">2021-2025 </w:t>
            </w:r>
            <w:r w:rsidRPr="00B05D5C">
              <w:rPr>
                <w:rFonts w:ascii="PT Astra Sans" w:hAnsi="PT Astra Sans"/>
                <w:sz w:val="24"/>
                <w:szCs w:val="24"/>
              </w:rPr>
              <w:t>годы</w:t>
            </w:r>
          </w:p>
        </w:tc>
      </w:tr>
      <w:tr w:rsidR="009243DF" w:rsidRPr="00B05D5C" w:rsidTr="00693F96"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DF" w:rsidRPr="00B05D5C" w:rsidRDefault="009243DF" w:rsidP="00E31CE0">
            <w:pPr>
              <w:rPr>
                <w:rFonts w:ascii="PT Astra Sans" w:hAnsi="PT Astra Sans"/>
                <w:sz w:val="24"/>
                <w:szCs w:val="24"/>
              </w:rPr>
            </w:pPr>
            <w:r w:rsidRPr="00B05D5C">
              <w:rPr>
                <w:rFonts w:ascii="PT Astra Sans" w:hAnsi="PT Astra Sans"/>
                <w:sz w:val="24"/>
                <w:szCs w:val="24"/>
              </w:rPr>
              <w:t>Дата принятия решения о разработке программы</w:t>
            </w:r>
          </w:p>
        </w:tc>
        <w:tc>
          <w:tcPr>
            <w:tcW w:w="6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DF" w:rsidRPr="00B05D5C" w:rsidRDefault="009243DF" w:rsidP="00E31CE0">
            <w:pPr>
              <w:rPr>
                <w:rFonts w:ascii="PT Astra Sans" w:hAnsi="PT Astra Sans"/>
                <w:sz w:val="24"/>
                <w:szCs w:val="24"/>
              </w:rPr>
            </w:pPr>
            <w:r w:rsidRPr="00B05D5C">
              <w:rPr>
                <w:rFonts w:ascii="PT Astra Sans" w:hAnsi="PT Astra Sans"/>
                <w:sz w:val="24"/>
                <w:szCs w:val="24"/>
              </w:rPr>
              <w:t>Решение Белозерской районной Думы от 23 декабря 2008 года № 96</w:t>
            </w:r>
          </w:p>
        </w:tc>
      </w:tr>
      <w:tr w:rsidR="009243DF" w:rsidRPr="00B05D5C" w:rsidTr="00693F96"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DF" w:rsidRPr="00B05D5C" w:rsidRDefault="009243DF" w:rsidP="00E31CE0">
            <w:pPr>
              <w:rPr>
                <w:rFonts w:ascii="PT Astra Sans" w:hAnsi="PT Astra Sans"/>
                <w:sz w:val="24"/>
                <w:szCs w:val="24"/>
              </w:rPr>
            </w:pPr>
            <w:r w:rsidRPr="00B05D5C">
              <w:rPr>
                <w:rFonts w:ascii="PT Astra Sans" w:hAnsi="PT Astra Sans"/>
                <w:sz w:val="24"/>
                <w:szCs w:val="24"/>
              </w:rPr>
              <w:t>Заказчик программы</w:t>
            </w:r>
          </w:p>
        </w:tc>
        <w:tc>
          <w:tcPr>
            <w:tcW w:w="6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DF" w:rsidRPr="00B05D5C" w:rsidRDefault="009243DF" w:rsidP="00E31CE0">
            <w:pPr>
              <w:rPr>
                <w:rFonts w:ascii="PT Astra Sans" w:hAnsi="PT Astra Sans"/>
                <w:sz w:val="24"/>
                <w:szCs w:val="24"/>
              </w:rPr>
            </w:pPr>
            <w:r w:rsidRPr="00B05D5C">
              <w:rPr>
                <w:rFonts w:ascii="PT Astra Sans" w:hAnsi="PT Astra Sans"/>
                <w:sz w:val="24"/>
                <w:szCs w:val="24"/>
              </w:rPr>
              <w:t>Администрация Белозерского района</w:t>
            </w:r>
          </w:p>
        </w:tc>
      </w:tr>
      <w:tr w:rsidR="009243DF" w:rsidRPr="00B05D5C" w:rsidTr="00693F96"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DF" w:rsidRPr="00B05D5C" w:rsidRDefault="009243DF" w:rsidP="00E31CE0">
            <w:pPr>
              <w:rPr>
                <w:rFonts w:ascii="PT Astra Sans" w:hAnsi="PT Astra Sans"/>
                <w:sz w:val="24"/>
                <w:szCs w:val="24"/>
              </w:rPr>
            </w:pPr>
            <w:r w:rsidRPr="00B05D5C">
              <w:rPr>
                <w:rFonts w:ascii="PT Astra Sans" w:hAnsi="PT Astra Sans"/>
                <w:sz w:val="24"/>
                <w:szCs w:val="24"/>
              </w:rPr>
              <w:t xml:space="preserve">Основной разработчик программы </w:t>
            </w:r>
          </w:p>
        </w:tc>
        <w:tc>
          <w:tcPr>
            <w:tcW w:w="6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DF" w:rsidRPr="00B05D5C" w:rsidRDefault="009243DF" w:rsidP="00E31CE0">
            <w:pPr>
              <w:rPr>
                <w:rFonts w:ascii="PT Astra Sans" w:hAnsi="PT Astra Sans"/>
                <w:sz w:val="24"/>
                <w:szCs w:val="24"/>
              </w:rPr>
            </w:pPr>
            <w:r w:rsidRPr="00B05D5C">
              <w:rPr>
                <w:rFonts w:ascii="PT Astra Sans" w:hAnsi="PT Astra Sans"/>
                <w:sz w:val="24"/>
                <w:szCs w:val="24"/>
              </w:rPr>
              <w:t>Сектор молодежной политики, спорта и туризма Администрации Белозерского района</w:t>
            </w:r>
          </w:p>
        </w:tc>
      </w:tr>
      <w:tr w:rsidR="009243DF" w:rsidRPr="00B05D5C" w:rsidTr="00693F96"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DF" w:rsidRPr="00B05D5C" w:rsidRDefault="009243DF" w:rsidP="00E31CE0">
            <w:pPr>
              <w:rPr>
                <w:rFonts w:ascii="PT Astra Sans" w:hAnsi="PT Astra Sans"/>
                <w:sz w:val="24"/>
                <w:szCs w:val="24"/>
              </w:rPr>
            </w:pPr>
            <w:r w:rsidRPr="00B05D5C">
              <w:rPr>
                <w:rFonts w:ascii="PT Astra Sans" w:hAnsi="PT Astra Sans"/>
                <w:sz w:val="24"/>
                <w:szCs w:val="24"/>
              </w:rPr>
              <w:t>Цели и задачи программы</w:t>
            </w:r>
          </w:p>
        </w:tc>
        <w:tc>
          <w:tcPr>
            <w:tcW w:w="6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DF" w:rsidRPr="00B05D5C" w:rsidRDefault="009243DF" w:rsidP="00E31CE0">
            <w:pPr>
              <w:rPr>
                <w:rFonts w:ascii="PT Astra Sans" w:hAnsi="PT Astra Sans"/>
                <w:sz w:val="24"/>
                <w:szCs w:val="24"/>
              </w:rPr>
            </w:pPr>
            <w:r w:rsidRPr="00B05D5C">
              <w:rPr>
                <w:rFonts w:ascii="PT Astra Sans" w:hAnsi="PT Astra Sans"/>
                <w:sz w:val="24"/>
                <w:szCs w:val="24"/>
              </w:rPr>
              <w:t>Цель:</w:t>
            </w:r>
          </w:p>
          <w:p w:rsidR="009243DF" w:rsidRPr="00B05D5C" w:rsidRDefault="009243DF" w:rsidP="00E31CE0">
            <w:pPr>
              <w:rPr>
                <w:rFonts w:ascii="PT Astra Sans" w:hAnsi="PT Astra Sans"/>
                <w:sz w:val="24"/>
                <w:szCs w:val="24"/>
              </w:rPr>
            </w:pPr>
            <w:r w:rsidRPr="00B05D5C">
              <w:rPr>
                <w:rFonts w:ascii="PT Astra Sans" w:hAnsi="PT Astra Sans"/>
                <w:sz w:val="24"/>
                <w:szCs w:val="24"/>
              </w:rPr>
              <w:t>Государственная поддержка в решении жилищной проблемы молодых семей Белозерского района, признанных в установленном порядке, нуждающимися в улучшении жилищных условий.</w:t>
            </w:r>
          </w:p>
          <w:p w:rsidR="009243DF" w:rsidRPr="00B05D5C" w:rsidRDefault="009243DF" w:rsidP="00E31CE0">
            <w:pPr>
              <w:rPr>
                <w:rFonts w:ascii="PT Astra Sans" w:hAnsi="PT Astra Sans"/>
                <w:sz w:val="24"/>
                <w:szCs w:val="24"/>
              </w:rPr>
            </w:pPr>
            <w:r w:rsidRPr="00B05D5C">
              <w:rPr>
                <w:rFonts w:ascii="PT Astra Sans" w:hAnsi="PT Astra Sans"/>
                <w:sz w:val="24"/>
                <w:szCs w:val="24"/>
              </w:rPr>
              <w:t>Задачи:</w:t>
            </w:r>
          </w:p>
          <w:p w:rsidR="009243DF" w:rsidRPr="00B05D5C" w:rsidRDefault="009243DF" w:rsidP="009243DF">
            <w:pPr>
              <w:pStyle w:val="1"/>
              <w:numPr>
                <w:ilvl w:val="0"/>
                <w:numId w:val="1"/>
              </w:numPr>
              <w:ind w:left="113" w:firstLine="92"/>
              <w:rPr>
                <w:rFonts w:ascii="PT Astra Sans" w:hAnsi="PT Astra Sans"/>
                <w:lang w:val="ru-RU"/>
              </w:rPr>
            </w:pPr>
            <w:r w:rsidRPr="00B05D5C">
              <w:rPr>
                <w:rFonts w:ascii="PT Astra Sans" w:hAnsi="PT Astra Sans"/>
                <w:lang w:val="ru-RU"/>
              </w:rPr>
              <w:t>Предоставление молодым семьям – участникам подпрограммы социальных выплат на приобретение жилья или строительство индивидуального жилого дома.</w:t>
            </w:r>
          </w:p>
          <w:p w:rsidR="009243DF" w:rsidRPr="00B05D5C" w:rsidRDefault="009243DF" w:rsidP="009243DF">
            <w:pPr>
              <w:pStyle w:val="1"/>
              <w:numPr>
                <w:ilvl w:val="0"/>
                <w:numId w:val="1"/>
              </w:numPr>
              <w:ind w:left="113" w:firstLine="92"/>
              <w:rPr>
                <w:rFonts w:ascii="PT Astra Sans" w:hAnsi="PT Astra Sans"/>
                <w:lang w:val="ru-RU"/>
              </w:rPr>
            </w:pPr>
            <w:r w:rsidRPr="00B05D5C">
              <w:rPr>
                <w:rFonts w:ascii="PT Astra Sans" w:hAnsi="PT Astra Sans"/>
                <w:lang w:val="ru-RU"/>
              </w:rPr>
              <w:t>Создание условий для привлечения молодыми семьями собственных средств, дополнительных финансовых средств кредитных и других организаций, предоставляющих кредиты и займы для приобретения жилья или строительство индивидуального жилого дома.</w:t>
            </w:r>
          </w:p>
        </w:tc>
      </w:tr>
      <w:tr w:rsidR="00693F96" w:rsidRPr="00B05D5C" w:rsidTr="00693F96"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3F96" w:rsidRPr="00DC6863" w:rsidRDefault="00693F96" w:rsidP="00B1084F">
            <w:pPr>
              <w:rPr>
                <w:rFonts w:ascii="PT Astra Sans" w:hAnsi="PT Astra Sans"/>
                <w:sz w:val="26"/>
                <w:szCs w:val="26"/>
              </w:rPr>
            </w:pPr>
            <w:r w:rsidRPr="00DC6863">
              <w:rPr>
                <w:rFonts w:ascii="PT Astra Sans" w:hAnsi="PT Astra Sans"/>
                <w:sz w:val="26"/>
                <w:szCs w:val="26"/>
              </w:rPr>
              <w:t>Целевые Индикаторы</w:t>
            </w:r>
          </w:p>
        </w:tc>
        <w:tc>
          <w:tcPr>
            <w:tcW w:w="6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3F96" w:rsidRPr="00DC6863" w:rsidRDefault="00693F96" w:rsidP="00B1084F">
            <w:pPr>
              <w:jc w:val="both"/>
              <w:rPr>
                <w:rFonts w:ascii="PT Astra Sans" w:hAnsi="PT Astra Sans"/>
                <w:color w:val="000000"/>
                <w:sz w:val="26"/>
                <w:szCs w:val="26"/>
              </w:rPr>
            </w:pPr>
            <w:r w:rsidRPr="00DC6863">
              <w:rPr>
                <w:rFonts w:ascii="PT Astra Sans" w:hAnsi="PT Astra Sans"/>
                <w:color w:val="000000"/>
                <w:sz w:val="26"/>
                <w:szCs w:val="26"/>
              </w:rPr>
              <w:t xml:space="preserve">- количество молодых семей, получивших свидетельство о праве на получение социальной выплаты на приобретение (строительство) жилого помещения (ед.); </w:t>
            </w:r>
          </w:p>
          <w:p w:rsidR="00693F96" w:rsidRPr="00DC6863" w:rsidRDefault="00693F96" w:rsidP="00B1084F">
            <w:pPr>
              <w:jc w:val="both"/>
              <w:rPr>
                <w:rFonts w:ascii="PT Astra Sans" w:hAnsi="PT Astra Sans"/>
                <w:sz w:val="26"/>
                <w:szCs w:val="26"/>
              </w:rPr>
            </w:pPr>
            <w:r w:rsidRPr="00DC6863">
              <w:rPr>
                <w:rFonts w:ascii="PT Astra Sans" w:hAnsi="PT Astra Sans"/>
                <w:color w:val="000000"/>
                <w:sz w:val="26"/>
                <w:szCs w:val="26"/>
              </w:rPr>
              <w:t xml:space="preserve">- доля молодых семей, получивших свидетельство о праве на получение социальной выплаты на приобретение (строительство) жилого помещения, в общем количестве молодых семей, нуждающихся в улучшении жилищных условий по состоянию на </w:t>
            </w:r>
            <w:r w:rsidRPr="00DC6863">
              <w:rPr>
                <w:rFonts w:ascii="PT Astra Sans" w:hAnsi="PT Astra Sans"/>
                <w:sz w:val="26"/>
                <w:szCs w:val="26"/>
              </w:rPr>
              <w:t>1 января</w:t>
            </w:r>
            <w:r w:rsidRPr="00DC6863">
              <w:rPr>
                <w:rFonts w:ascii="PT Astra Sans" w:hAnsi="PT Astra Sans"/>
                <w:color w:val="000000"/>
                <w:sz w:val="26"/>
                <w:szCs w:val="26"/>
              </w:rPr>
              <w:t xml:space="preserve"> 2020 года (процент)</w:t>
            </w:r>
          </w:p>
        </w:tc>
      </w:tr>
      <w:tr w:rsidR="009243DF" w:rsidRPr="00B05D5C" w:rsidTr="00693F96"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DF" w:rsidRPr="00B05D5C" w:rsidRDefault="009243DF" w:rsidP="00E31CE0">
            <w:pPr>
              <w:rPr>
                <w:rFonts w:ascii="PT Astra Sans" w:hAnsi="PT Astra Sans"/>
                <w:sz w:val="24"/>
                <w:szCs w:val="24"/>
              </w:rPr>
            </w:pPr>
            <w:r w:rsidRPr="00B05D5C">
              <w:rPr>
                <w:rFonts w:ascii="PT Astra Sans" w:hAnsi="PT Astra Sans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6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DF" w:rsidRPr="00B05D5C" w:rsidRDefault="009243DF" w:rsidP="00693F96">
            <w:pPr>
              <w:rPr>
                <w:rFonts w:ascii="PT Astra Sans" w:hAnsi="PT Astra Sans"/>
                <w:sz w:val="24"/>
                <w:szCs w:val="24"/>
              </w:rPr>
            </w:pPr>
            <w:r w:rsidRPr="00B05D5C">
              <w:rPr>
                <w:rFonts w:ascii="PT Astra Sans" w:hAnsi="PT Astra Sans"/>
                <w:sz w:val="24"/>
                <w:szCs w:val="24"/>
              </w:rPr>
              <w:t>20</w:t>
            </w:r>
            <w:r w:rsidR="00693F96">
              <w:rPr>
                <w:rFonts w:ascii="PT Astra Sans" w:hAnsi="PT Astra Sans"/>
                <w:sz w:val="24"/>
                <w:szCs w:val="24"/>
              </w:rPr>
              <w:t>21</w:t>
            </w:r>
            <w:r w:rsidRPr="00B05D5C">
              <w:rPr>
                <w:rFonts w:ascii="PT Astra Sans" w:hAnsi="PT Astra Sans"/>
                <w:sz w:val="24"/>
                <w:szCs w:val="24"/>
              </w:rPr>
              <w:t>-202</w:t>
            </w:r>
            <w:r w:rsidR="00693F96">
              <w:rPr>
                <w:rFonts w:ascii="PT Astra Sans" w:hAnsi="PT Astra Sans"/>
                <w:sz w:val="24"/>
                <w:szCs w:val="24"/>
              </w:rPr>
              <w:t>5</w:t>
            </w:r>
            <w:r w:rsidRPr="00B05D5C">
              <w:rPr>
                <w:rFonts w:ascii="PT Astra Sans" w:hAnsi="PT Astra Sans"/>
                <w:sz w:val="24"/>
                <w:szCs w:val="24"/>
              </w:rPr>
              <w:t xml:space="preserve"> годы</w:t>
            </w:r>
          </w:p>
        </w:tc>
      </w:tr>
      <w:tr w:rsidR="00693F96" w:rsidRPr="00B05D5C" w:rsidTr="00693F96"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3F96" w:rsidRPr="00DC6863" w:rsidRDefault="00693F96" w:rsidP="00B1084F">
            <w:pPr>
              <w:rPr>
                <w:rFonts w:ascii="PT Astra Sans" w:hAnsi="PT Astra Sans"/>
                <w:sz w:val="26"/>
                <w:szCs w:val="26"/>
              </w:rPr>
            </w:pPr>
            <w:r w:rsidRPr="00DC6863">
              <w:rPr>
                <w:rFonts w:ascii="PT Astra Sans" w:hAnsi="PT Astra Sans"/>
                <w:sz w:val="26"/>
                <w:szCs w:val="26"/>
              </w:rPr>
              <w:t xml:space="preserve">Объем и источники финансирования программы </w:t>
            </w:r>
          </w:p>
        </w:tc>
        <w:tc>
          <w:tcPr>
            <w:tcW w:w="6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3F96" w:rsidRPr="00DC6863" w:rsidRDefault="00693F96" w:rsidP="00B1084F">
            <w:pPr>
              <w:jc w:val="both"/>
              <w:rPr>
                <w:rFonts w:ascii="PT Astra Sans" w:hAnsi="PT Astra Sans"/>
                <w:sz w:val="26"/>
                <w:szCs w:val="26"/>
              </w:rPr>
            </w:pPr>
            <w:r w:rsidRPr="00DC6863">
              <w:rPr>
                <w:rFonts w:ascii="PT Astra Sans" w:hAnsi="PT Astra Sans"/>
                <w:sz w:val="26"/>
                <w:szCs w:val="26"/>
              </w:rPr>
              <w:t xml:space="preserve">Основным источником финансирования Программы являются средства федерального и областного бюджета. </w:t>
            </w:r>
          </w:p>
          <w:p w:rsidR="00693F96" w:rsidRPr="00DC6863" w:rsidRDefault="00693F96" w:rsidP="00B1084F">
            <w:pPr>
              <w:jc w:val="both"/>
              <w:rPr>
                <w:rFonts w:ascii="PT Astra Sans" w:hAnsi="PT Astra Sans"/>
                <w:sz w:val="26"/>
                <w:szCs w:val="26"/>
              </w:rPr>
            </w:pPr>
            <w:r w:rsidRPr="00DC6863">
              <w:rPr>
                <w:rFonts w:ascii="PT Astra Sans" w:hAnsi="PT Astra Sans"/>
                <w:sz w:val="26"/>
                <w:szCs w:val="26"/>
              </w:rPr>
              <w:t>Для реализации Программы привлекаются так же  средства районного бюджета, а так же внебюджетные источники – собственные и заемные в кредитных организациях средства молодых семей.</w:t>
            </w:r>
          </w:p>
          <w:p w:rsidR="00693F96" w:rsidRPr="00DC6863" w:rsidRDefault="00693F96" w:rsidP="00B1084F">
            <w:pPr>
              <w:jc w:val="both"/>
              <w:rPr>
                <w:rFonts w:ascii="PT Astra Sans" w:hAnsi="PT Astra Sans"/>
                <w:sz w:val="26"/>
                <w:szCs w:val="26"/>
              </w:rPr>
            </w:pPr>
            <w:r w:rsidRPr="00DC6863">
              <w:rPr>
                <w:rFonts w:ascii="PT Astra Sans" w:hAnsi="PT Astra Sans"/>
                <w:sz w:val="26"/>
                <w:szCs w:val="26"/>
              </w:rPr>
              <w:t>Планируемый общий объем бюджетного финансирования Программы в 2021-2025 годах  составит 50 тысяч рублей, в том числе по годам:</w:t>
            </w:r>
          </w:p>
          <w:p w:rsidR="00693F96" w:rsidRPr="00DC6863" w:rsidRDefault="00693F96" w:rsidP="00B1084F">
            <w:pPr>
              <w:jc w:val="both"/>
              <w:rPr>
                <w:rFonts w:ascii="PT Astra Sans" w:hAnsi="PT Astra Sans"/>
                <w:sz w:val="26"/>
                <w:szCs w:val="26"/>
              </w:rPr>
            </w:pPr>
            <w:r w:rsidRPr="00DC6863">
              <w:rPr>
                <w:rFonts w:ascii="PT Astra Sans" w:hAnsi="PT Astra Sans"/>
                <w:sz w:val="26"/>
                <w:szCs w:val="26"/>
              </w:rPr>
              <w:t>2021 год – 10 000;</w:t>
            </w:r>
          </w:p>
          <w:p w:rsidR="00693F96" w:rsidRPr="00DC6863" w:rsidRDefault="00693F96" w:rsidP="00B1084F">
            <w:pPr>
              <w:jc w:val="both"/>
              <w:rPr>
                <w:rFonts w:ascii="PT Astra Sans" w:hAnsi="PT Astra Sans"/>
                <w:sz w:val="26"/>
                <w:szCs w:val="26"/>
              </w:rPr>
            </w:pPr>
            <w:r w:rsidRPr="00DC6863">
              <w:rPr>
                <w:rFonts w:ascii="PT Astra Sans" w:hAnsi="PT Astra Sans"/>
                <w:sz w:val="26"/>
                <w:szCs w:val="26"/>
              </w:rPr>
              <w:lastRenderedPageBreak/>
              <w:t>2022 год – 10 000;</w:t>
            </w:r>
          </w:p>
          <w:p w:rsidR="00693F96" w:rsidRPr="00DC6863" w:rsidRDefault="00693F96" w:rsidP="00B1084F">
            <w:pPr>
              <w:jc w:val="both"/>
              <w:rPr>
                <w:rFonts w:ascii="PT Astra Sans" w:hAnsi="PT Astra Sans"/>
                <w:sz w:val="26"/>
                <w:szCs w:val="26"/>
              </w:rPr>
            </w:pPr>
            <w:r w:rsidRPr="00DC6863">
              <w:rPr>
                <w:rFonts w:ascii="PT Astra Sans" w:hAnsi="PT Astra Sans"/>
                <w:sz w:val="26"/>
                <w:szCs w:val="26"/>
              </w:rPr>
              <w:t>2023 год – 10 000;</w:t>
            </w:r>
          </w:p>
          <w:p w:rsidR="00693F96" w:rsidRPr="00DC6863" w:rsidRDefault="00693F96" w:rsidP="00B1084F">
            <w:pPr>
              <w:jc w:val="both"/>
              <w:rPr>
                <w:rFonts w:ascii="PT Astra Sans" w:hAnsi="PT Astra Sans"/>
                <w:sz w:val="26"/>
                <w:szCs w:val="26"/>
              </w:rPr>
            </w:pPr>
            <w:r w:rsidRPr="00DC6863">
              <w:rPr>
                <w:rFonts w:ascii="PT Astra Sans" w:hAnsi="PT Astra Sans"/>
                <w:sz w:val="26"/>
                <w:szCs w:val="26"/>
              </w:rPr>
              <w:t>2024 год – 10 000;</w:t>
            </w:r>
          </w:p>
          <w:p w:rsidR="00693F96" w:rsidRPr="00DC6863" w:rsidRDefault="00693F96" w:rsidP="00B1084F">
            <w:pPr>
              <w:jc w:val="both"/>
              <w:rPr>
                <w:rFonts w:ascii="PT Astra Sans" w:hAnsi="PT Astra Sans"/>
                <w:sz w:val="26"/>
                <w:szCs w:val="26"/>
              </w:rPr>
            </w:pPr>
            <w:r w:rsidRPr="00DC6863">
              <w:rPr>
                <w:rFonts w:ascii="PT Astra Sans" w:hAnsi="PT Astra Sans"/>
                <w:sz w:val="26"/>
                <w:szCs w:val="26"/>
              </w:rPr>
              <w:t>2025 год – 10 000.</w:t>
            </w:r>
          </w:p>
          <w:p w:rsidR="00693F96" w:rsidRPr="00DC6863" w:rsidRDefault="00693F96" w:rsidP="00B1084F">
            <w:pPr>
              <w:shd w:val="clear" w:color="auto" w:fill="FFFFFF"/>
              <w:spacing w:line="331" w:lineRule="exact"/>
              <w:ind w:left="5" w:right="91" w:firstLine="10"/>
              <w:jc w:val="both"/>
              <w:rPr>
                <w:rFonts w:ascii="PT Astra Sans" w:hAnsi="PT Astra Sans"/>
                <w:b/>
                <w:sz w:val="26"/>
                <w:szCs w:val="26"/>
              </w:rPr>
            </w:pPr>
            <w:r w:rsidRPr="00DC6863">
              <w:rPr>
                <w:rFonts w:ascii="PT Astra Sans" w:hAnsi="PT Astra Sans"/>
                <w:b/>
                <w:sz w:val="26"/>
                <w:szCs w:val="26"/>
              </w:rPr>
              <w:t xml:space="preserve">Средства финансирования программы являются прогнозными </w:t>
            </w:r>
          </w:p>
        </w:tc>
      </w:tr>
      <w:tr w:rsidR="00693F96" w:rsidRPr="00B05D5C" w:rsidTr="00693F96"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3F96" w:rsidRPr="00DC6863" w:rsidRDefault="00693F96" w:rsidP="00B1084F">
            <w:pPr>
              <w:rPr>
                <w:rFonts w:ascii="PT Astra Sans" w:hAnsi="PT Astra Sans"/>
                <w:sz w:val="26"/>
                <w:szCs w:val="26"/>
              </w:rPr>
            </w:pPr>
            <w:r w:rsidRPr="00DC6863">
              <w:rPr>
                <w:rFonts w:ascii="PT Astra Sans" w:hAnsi="PT Astra Sans"/>
                <w:sz w:val="26"/>
                <w:szCs w:val="26"/>
              </w:rPr>
              <w:lastRenderedPageBreak/>
              <w:t>Ожидаемые конечные результаты реализации программы</w:t>
            </w:r>
          </w:p>
        </w:tc>
        <w:tc>
          <w:tcPr>
            <w:tcW w:w="6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3F96" w:rsidRPr="00DC6863" w:rsidRDefault="00693F96" w:rsidP="00B1084F">
            <w:pPr>
              <w:pStyle w:val="2"/>
              <w:ind w:left="85"/>
              <w:jc w:val="both"/>
              <w:rPr>
                <w:rFonts w:ascii="PT Astra Sans" w:hAnsi="PT Astra Sans"/>
                <w:sz w:val="26"/>
                <w:szCs w:val="26"/>
                <w:lang w:val="ru-RU"/>
              </w:rPr>
            </w:pPr>
            <w:r w:rsidRPr="00DC6863">
              <w:rPr>
                <w:rFonts w:ascii="PT Astra Sans" w:hAnsi="PT Astra Sans"/>
                <w:sz w:val="26"/>
                <w:szCs w:val="26"/>
                <w:lang w:val="ru-RU"/>
              </w:rPr>
              <w:t>Создание условий для повышения уровня обеспеченности жильем молодых семей;</w:t>
            </w:r>
          </w:p>
          <w:p w:rsidR="00693F96" w:rsidRPr="00DC6863" w:rsidRDefault="00693F96" w:rsidP="00B1084F">
            <w:pPr>
              <w:pStyle w:val="2"/>
              <w:ind w:left="85"/>
              <w:jc w:val="both"/>
              <w:rPr>
                <w:rFonts w:ascii="PT Astra Sans" w:hAnsi="PT Astra Sans"/>
                <w:sz w:val="26"/>
                <w:szCs w:val="26"/>
                <w:lang w:val="ru-RU"/>
              </w:rPr>
            </w:pPr>
            <w:proofErr w:type="gramStart"/>
            <w:r w:rsidRPr="00DC6863">
              <w:rPr>
                <w:rFonts w:ascii="PT Astra Sans" w:hAnsi="PT Astra Sans"/>
                <w:sz w:val="26"/>
                <w:szCs w:val="26"/>
                <w:lang w:val="ru-RU"/>
              </w:rPr>
              <w:t>Привлечение в жилищную сферу дополнительные средства из федерального и областного бюджетов;</w:t>
            </w:r>
            <w:proofErr w:type="gramEnd"/>
          </w:p>
          <w:p w:rsidR="00693F96" w:rsidRPr="00DC6863" w:rsidRDefault="00693F96" w:rsidP="00B1084F">
            <w:pPr>
              <w:pStyle w:val="2"/>
              <w:ind w:left="85"/>
              <w:jc w:val="both"/>
              <w:rPr>
                <w:rFonts w:ascii="PT Astra Sans" w:hAnsi="PT Astra Sans"/>
                <w:sz w:val="26"/>
                <w:szCs w:val="26"/>
                <w:lang w:val="ru-RU"/>
              </w:rPr>
            </w:pPr>
            <w:r w:rsidRPr="00DC6863">
              <w:rPr>
                <w:rFonts w:ascii="PT Astra Sans" w:hAnsi="PT Astra Sans"/>
                <w:sz w:val="26"/>
                <w:szCs w:val="26"/>
                <w:lang w:val="ru-RU"/>
              </w:rPr>
              <w:t>Укрепление семейных отношений и снижений социальной напряженности в обществе.</w:t>
            </w:r>
          </w:p>
        </w:tc>
      </w:tr>
    </w:tbl>
    <w:p w:rsidR="009243DF" w:rsidRPr="00B05D5C" w:rsidRDefault="009243DF" w:rsidP="009243DF">
      <w:pPr>
        <w:rPr>
          <w:rFonts w:ascii="PT Astra Sans" w:hAnsi="PT Astra Sans"/>
          <w:b/>
          <w:sz w:val="24"/>
          <w:szCs w:val="24"/>
        </w:rPr>
      </w:pPr>
    </w:p>
    <w:p w:rsidR="009243DF" w:rsidRPr="00B05D5C" w:rsidRDefault="009243DF" w:rsidP="00693F96">
      <w:pPr>
        <w:pStyle w:val="Standard"/>
        <w:ind w:firstLine="708"/>
        <w:jc w:val="both"/>
        <w:rPr>
          <w:rFonts w:ascii="PT Astra Sans" w:eastAsia="Times New Roman" w:hAnsi="PT Astra Sans" w:cs="Times New Roman"/>
          <w:lang w:eastAsia="ru-RU" w:bidi="ar-SA"/>
        </w:rPr>
      </w:pPr>
      <w:r w:rsidRPr="00B05D5C">
        <w:rPr>
          <w:rFonts w:ascii="PT Astra Sans" w:eastAsia="Times New Roman" w:hAnsi="PT Astra Sans" w:cs="Times New Roman"/>
          <w:lang w:eastAsia="ru-RU" w:bidi="ar-SA"/>
        </w:rPr>
        <w:t>Форма 2. Оценка целевых индикаторов муниципальной программы «</w:t>
      </w:r>
      <w:r w:rsidR="00693F96" w:rsidRPr="00693F96">
        <w:rPr>
          <w:rFonts w:ascii="PT Astra Sans" w:hAnsi="PT Astra Sans"/>
        </w:rPr>
        <w:t>Обеспечение жильем молодых семей в Белозерском районе»</w:t>
      </w:r>
      <w:r w:rsidR="00693F96">
        <w:rPr>
          <w:rFonts w:ascii="PT Astra Sans" w:hAnsi="PT Astra Sans"/>
        </w:rPr>
        <w:t xml:space="preserve"> </w:t>
      </w:r>
      <w:r w:rsidR="00693F96" w:rsidRPr="00693F96">
        <w:rPr>
          <w:rFonts w:ascii="PT Astra Sans" w:hAnsi="PT Astra Sans"/>
        </w:rPr>
        <w:t>на 2021-2025 годы</w:t>
      </w:r>
      <w:r w:rsidR="00693F96">
        <w:rPr>
          <w:rFonts w:ascii="PT Astra Sans" w:hAnsi="PT Astra Sans"/>
        </w:rPr>
        <w:t xml:space="preserve"> за </w:t>
      </w:r>
      <w:r w:rsidR="00693F96">
        <w:rPr>
          <w:rFonts w:ascii="PT Astra Sans" w:eastAsia="Times New Roman" w:hAnsi="PT Astra Sans" w:cs="Times New Roman"/>
          <w:lang w:eastAsia="ru-RU" w:bidi="ar-SA"/>
        </w:rPr>
        <w:t>2021 год</w:t>
      </w:r>
    </w:p>
    <w:tbl>
      <w:tblPr>
        <w:tblW w:w="9730" w:type="dxa"/>
        <w:tblInd w:w="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95"/>
        <w:gridCol w:w="1350"/>
        <w:gridCol w:w="901"/>
        <w:gridCol w:w="993"/>
        <w:gridCol w:w="1275"/>
        <w:gridCol w:w="1134"/>
        <w:gridCol w:w="1782"/>
      </w:tblGrid>
      <w:tr w:rsidR="009243DF" w:rsidRPr="00B05D5C" w:rsidTr="00E31CE0">
        <w:trPr>
          <w:cantSplit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243DF" w:rsidRPr="00B05D5C" w:rsidRDefault="009243DF" w:rsidP="00E31CE0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B05D5C">
              <w:rPr>
                <w:rFonts w:ascii="PT Astra Sans" w:eastAsia="Times New Roman" w:hAnsi="PT Astra Sans" w:cs="Times New Roman"/>
                <w:lang w:eastAsia="ru-RU" w:bidi="ar-SA"/>
              </w:rPr>
              <w:t>Наименование целевого  индикатора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243DF" w:rsidRPr="00B05D5C" w:rsidRDefault="009243DF" w:rsidP="00E31CE0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B05D5C">
              <w:rPr>
                <w:rFonts w:ascii="PT Astra Sans" w:eastAsia="Times New Roman" w:hAnsi="PT Astra Sans" w:cs="Times New Roman"/>
                <w:lang w:eastAsia="ru-RU" w:bidi="ar-SA"/>
              </w:rPr>
              <w:t>Единица измерения</w:t>
            </w:r>
          </w:p>
        </w:tc>
        <w:tc>
          <w:tcPr>
            <w:tcW w:w="6085" w:type="dxa"/>
            <w:gridSpan w:val="5"/>
            <w:tcBorders>
              <w:top w:val="single" w:sz="4" w:space="0" w:color="auto"/>
            </w:tcBorders>
          </w:tcPr>
          <w:tbl>
            <w:tblPr>
              <w:tblW w:w="64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6"/>
              <w:gridCol w:w="993"/>
              <w:gridCol w:w="1275"/>
              <w:gridCol w:w="1134"/>
              <w:gridCol w:w="1772"/>
              <w:gridCol w:w="370"/>
            </w:tblGrid>
            <w:tr w:rsidR="009243DF" w:rsidRPr="00B05D5C" w:rsidTr="00E31CE0">
              <w:trPr>
                <w:cantSplit/>
                <w:trHeight w:hRule="exact" w:val="286"/>
              </w:trPr>
              <w:tc>
                <w:tcPr>
                  <w:tcW w:w="6060" w:type="dxa"/>
                  <w:gridSpan w:val="5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9243DF" w:rsidRPr="00B05D5C" w:rsidRDefault="009243DF" w:rsidP="00E31CE0">
                  <w:pPr>
                    <w:pStyle w:val="Standard"/>
                    <w:snapToGrid w:val="0"/>
                    <w:jc w:val="center"/>
                    <w:rPr>
                      <w:rFonts w:ascii="PT Astra Sans" w:eastAsia="Times New Roman" w:hAnsi="PT Astra Sans" w:cs="Times New Roman"/>
                      <w:lang w:eastAsia="ru-RU" w:bidi="ar-SA"/>
                    </w:rPr>
                  </w:pPr>
                  <w:r w:rsidRPr="00B05D5C">
                    <w:rPr>
                      <w:rFonts w:ascii="PT Astra Sans" w:eastAsia="Times New Roman" w:hAnsi="PT Astra Sans" w:cs="Times New Roman"/>
                      <w:lang w:eastAsia="ru-RU" w:bidi="ar-SA"/>
                    </w:rPr>
                    <w:t>Значение целевого индикатора</w:t>
                  </w:r>
                </w:p>
              </w:tc>
              <w:tc>
                <w:tcPr>
                  <w:tcW w:w="370" w:type="dxa"/>
                  <w:vAlign w:val="center"/>
                </w:tcPr>
                <w:p w:rsidR="009243DF" w:rsidRPr="00B05D5C" w:rsidRDefault="009243DF" w:rsidP="00E31CE0">
                  <w:pPr>
                    <w:pStyle w:val="Standard"/>
                    <w:snapToGrid w:val="0"/>
                    <w:jc w:val="center"/>
                    <w:rPr>
                      <w:rFonts w:ascii="PT Astra Sans" w:eastAsia="Times New Roman" w:hAnsi="PT Astra Sans" w:cs="Times New Roman"/>
                      <w:lang w:eastAsia="ru-RU" w:bidi="ar-SA"/>
                    </w:rPr>
                  </w:pPr>
                </w:p>
              </w:tc>
            </w:tr>
            <w:tr w:rsidR="009243DF" w:rsidRPr="00B05D5C" w:rsidTr="002B7C8D">
              <w:trPr>
                <w:cantSplit/>
              </w:trPr>
              <w:tc>
                <w:tcPr>
                  <w:tcW w:w="886" w:type="dxa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9243DF" w:rsidRPr="00B05D5C" w:rsidRDefault="009243DF" w:rsidP="00E31CE0">
                  <w:pPr>
                    <w:pStyle w:val="Standard"/>
                    <w:snapToGrid w:val="0"/>
                    <w:jc w:val="center"/>
                    <w:rPr>
                      <w:rFonts w:ascii="PT Astra Sans" w:eastAsia="Times New Roman" w:hAnsi="PT Astra Sans" w:cs="Times New Roman"/>
                      <w:lang w:eastAsia="ru-RU" w:bidi="ar-SA"/>
                    </w:rPr>
                  </w:pPr>
                  <w:r w:rsidRPr="00B05D5C">
                    <w:rPr>
                      <w:rFonts w:ascii="PT Astra Sans" w:eastAsia="Times New Roman" w:hAnsi="PT Astra Sans" w:cs="Times New Roman"/>
                      <w:lang w:eastAsia="ru-RU" w:bidi="ar-SA"/>
                    </w:rPr>
                    <w:t>План</w:t>
                  </w:r>
                </w:p>
              </w:tc>
              <w:tc>
                <w:tcPr>
                  <w:tcW w:w="993" w:type="dxa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9243DF" w:rsidRPr="00B05D5C" w:rsidRDefault="009243DF" w:rsidP="00E31CE0">
                  <w:pPr>
                    <w:pStyle w:val="Standard"/>
                    <w:snapToGrid w:val="0"/>
                    <w:ind w:left="-669" w:firstLine="669"/>
                    <w:jc w:val="center"/>
                    <w:rPr>
                      <w:rFonts w:ascii="PT Astra Sans" w:eastAsia="Times New Roman" w:hAnsi="PT Astra Sans" w:cs="Times New Roman"/>
                      <w:lang w:eastAsia="ru-RU" w:bidi="ar-SA"/>
                    </w:rPr>
                  </w:pPr>
                  <w:r w:rsidRPr="00B05D5C">
                    <w:rPr>
                      <w:rFonts w:ascii="PT Astra Sans" w:eastAsia="Times New Roman" w:hAnsi="PT Astra Sans" w:cs="Times New Roman"/>
                      <w:lang w:eastAsia="ru-RU" w:bidi="ar-SA"/>
                    </w:rPr>
                    <w:t>Факт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9243DF" w:rsidRPr="00B05D5C" w:rsidRDefault="009243DF" w:rsidP="00E31CE0">
                  <w:pPr>
                    <w:pStyle w:val="Standard"/>
                    <w:snapToGrid w:val="0"/>
                    <w:jc w:val="center"/>
                    <w:rPr>
                      <w:rFonts w:ascii="PT Astra Sans" w:eastAsia="Times New Roman" w:hAnsi="PT Astra Sans" w:cs="Times New Roman"/>
                      <w:lang w:eastAsia="ru-RU" w:bidi="ar-SA"/>
                    </w:rPr>
                  </w:pPr>
                  <w:r w:rsidRPr="00B05D5C">
                    <w:rPr>
                      <w:rFonts w:ascii="PT Astra Sans" w:eastAsia="Times New Roman" w:hAnsi="PT Astra Sans" w:cs="Times New Roman"/>
                      <w:lang w:eastAsia="ru-RU" w:bidi="ar-SA"/>
                    </w:rPr>
                    <w:t>Отклонение</w:t>
                  </w:r>
                </w:p>
                <w:p w:rsidR="009243DF" w:rsidRPr="00B05D5C" w:rsidRDefault="009243DF" w:rsidP="00E31CE0">
                  <w:pPr>
                    <w:pStyle w:val="Standard"/>
                    <w:snapToGrid w:val="0"/>
                    <w:jc w:val="center"/>
                    <w:rPr>
                      <w:rFonts w:ascii="PT Astra Sans" w:eastAsia="Times New Roman" w:hAnsi="PT Astra Sans" w:cs="Times New Roman"/>
                      <w:lang w:eastAsia="ru-RU" w:bidi="ar-SA"/>
                    </w:rPr>
                  </w:pPr>
                  <w:r w:rsidRPr="00B05D5C">
                    <w:rPr>
                      <w:rFonts w:ascii="PT Astra Sans" w:eastAsia="Times New Roman" w:hAnsi="PT Astra Sans" w:cs="Times New Roman"/>
                      <w:lang w:eastAsia="ru-RU" w:bidi="ar-SA"/>
                    </w:rPr>
                    <w:t>%</w:t>
                  </w:r>
                </w:p>
              </w:tc>
              <w:tc>
                <w:tcPr>
                  <w:tcW w:w="1134" w:type="dxa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9243DF" w:rsidRPr="00B05D5C" w:rsidRDefault="009243DF" w:rsidP="00E31CE0">
                  <w:pPr>
                    <w:pStyle w:val="Standard"/>
                    <w:snapToGrid w:val="0"/>
                    <w:rPr>
                      <w:rFonts w:ascii="PT Astra Sans" w:eastAsia="Times New Roman" w:hAnsi="PT Astra Sans" w:cs="Times New Roman"/>
                      <w:lang w:eastAsia="ru-RU" w:bidi="ar-SA"/>
                    </w:rPr>
                  </w:pPr>
                  <w:r w:rsidRPr="00B05D5C">
                    <w:rPr>
                      <w:rFonts w:ascii="PT Astra Sans" w:eastAsia="Times New Roman" w:hAnsi="PT Astra Sans" w:cs="Times New Roman"/>
                      <w:lang w:eastAsia="ru-RU" w:bidi="ar-SA"/>
                    </w:rPr>
                    <w:t>Оценка</w:t>
                  </w:r>
                </w:p>
                <w:p w:rsidR="009243DF" w:rsidRPr="00B05D5C" w:rsidRDefault="009243DF" w:rsidP="00E31CE0">
                  <w:pPr>
                    <w:pStyle w:val="Standard"/>
                    <w:snapToGrid w:val="0"/>
                    <w:rPr>
                      <w:rFonts w:ascii="PT Astra Sans" w:eastAsia="Times New Roman" w:hAnsi="PT Astra Sans" w:cs="Times New Roman"/>
                      <w:lang w:eastAsia="ru-RU" w:bidi="ar-SA"/>
                    </w:rPr>
                  </w:pPr>
                  <w:r w:rsidRPr="00B05D5C">
                    <w:rPr>
                      <w:rFonts w:ascii="PT Astra Sans" w:eastAsia="Times New Roman" w:hAnsi="PT Astra Sans" w:cs="Times New Roman"/>
                      <w:lang w:eastAsia="ru-RU" w:bidi="ar-SA"/>
                    </w:rPr>
                    <w:t>в баллах</w:t>
                  </w:r>
                </w:p>
              </w:tc>
              <w:tc>
                <w:tcPr>
                  <w:tcW w:w="1772" w:type="dxa"/>
                  <w:vAlign w:val="center"/>
                </w:tcPr>
                <w:p w:rsidR="009243DF" w:rsidRPr="00B05D5C" w:rsidRDefault="009243DF" w:rsidP="00E31CE0">
                  <w:pPr>
                    <w:spacing w:after="200" w:line="276" w:lineRule="auto"/>
                    <w:rPr>
                      <w:rFonts w:ascii="PT Astra Sans" w:hAnsi="PT Astra Sans"/>
                      <w:kern w:val="3"/>
                      <w:sz w:val="24"/>
                      <w:szCs w:val="24"/>
                    </w:rPr>
                  </w:pPr>
                  <w:r w:rsidRPr="00B05D5C">
                    <w:rPr>
                      <w:rFonts w:ascii="PT Astra Sans" w:hAnsi="PT Astra Sans"/>
                      <w:kern w:val="3"/>
                      <w:sz w:val="24"/>
                      <w:szCs w:val="24"/>
                    </w:rPr>
                    <w:t>Причины снижения (увеличения )  показателя</w:t>
                  </w:r>
                </w:p>
                <w:p w:rsidR="009243DF" w:rsidRPr="00B05D5C" w:rsidRDefault="009243DF" w:rsidP="00E31CE0">
                  <w:pPr>
                    <w:pStyle w:val="Standard"/>
                    <w:snapToGrid w:val="0"/>
                    <w:rPr>
                      <w:rFonts w:ascii="PT Astra Sans" w:eastAsia="Times New Roman" w:hAnsi="PT Astra Sans" w:cs="Times New Roman"/>
                      <w:lang w:eastAsia="ru-RU" w:bidi="ar-SA"/>
                    </w:rPr>
                  </w:pPr>
                </w:p>
              </w:tc>
              <w:tc>
                <w:tcPr>
                  <w:tcW w:w="370" w:type="dxa"/>
                  <w:vAlign w:val="center"/>
                </w:tcPr>
                <w:p w:rsidR="009243DF" w:rsidRPr="00B05D5C" w:rsidRDefault="009243DF" w:rsidP="00E31CE0">
                  <w:pPr>
                    <w:spacing w:after="200" w:line="276" w:lineRule="auto"/>
                    <w:rPr>
                      <w:rFonts w:ascii="PT Astra Sans" w:hAnsi="PT Astra Sans"/>
                      <w:kern w:val="3"/>
                      <w:sz w:val="24"/>
                      <w:szCs w:val="24"/>
                    </w:rPr>
                  </w:pPr>
                </w:p>
                <w:p w:rsidR="009243DF" w:rsidRPr="00B05D5C" w:rsidRDefault="009243DF" w:rsidP="00E31CE0">
                  <w:pPr>
                    <w:spacing w:after="200" w:line="276" w:lineRule="auto"/>
                    <w:rPr>
                      <w:rFonts w:ascii="PT Astra Sans" w:hAnsi="PT Astra Sans"/>
                      <w:kern w:val="3"/>
                      <w:sz w:val="24"/>
                      <w:szCs w:val="24"/>
                    </w:rPr>
                  </w:pPr>
                </w:p>
                <w:p w:rsidR="009243DF" w:rsidRPr="00B05D5C" w:rsidRDefault="009243DF" w:rsidP="00E31CE0">
                  <w:pPr>
                    <w:spacing w:after="200" w:line="276" w:lineRule="auto"/>
                    <w:rPr>
                      <w:rFonts w:ascii="PT Astra Sans" w:hAnsi="PT Astra Sans"/>
                      <w:kern w:val="3"/>
                      <w:sz w:val="24"/>
                      <w:szCs w:val="24"/>
                    </w:rPr>
                  </w:pPr>
                </w:p>
                <w:p w:rsidR="009243DF" w:rsidRPr="00B05D5C" w:rsidRDefault="009243DF" w:rsidP="00E31CE0">
                  <w:pPr>
                    <w:pStyle w:val="Standard"/>
                    <w:snapToGrid w:val="0"/>
                    <w:rPr>
                      <w:rFonts w:ascii="PT Astra Sans" w:eastAsia="Times New Roman" w:hAnsi="PT Astra Sans" w:cs="Times New Roman"/>
                      <w:lang w:eastAsia="ru-RU" w:bidi="ar-SA"/>
                    </w:rPr>
                  </w:pPr>
                </w:p>
              </w:tc>
            </w:tr>
          </w:tbl>
          <w:p w:rsidR="009243DF" w:rsidRPr="00B05D5C" w:rsidRDefault="009243DF" w:rsidP="00E31CE0">
            <w:pPr>
              <w:rPr>
                <w:rFonts w:ascii="PT Astra Sans" w:hAnsi="PT Astra Sans"/>
                <w:sz w:val="24"/>
                <w:szCs w:val="24"/>
              </w:rPr>
            </w:pPr>
          </w:p>
        </w:tc>
      </w:tr>
      <w:tr w:rsidR="009243DF" w:rsidRPr="00B05D5C" w:rsidTr="002B7C8D">
        <w:trPr>
          <w:trHeight w:val="360"/>
        </w:trPr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243DF" w:rsidRPr="00B05D5C" w:rsidRDefault="009243DF" w:rsidP="002B7C8D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B05D5C">
              <w:rPr>
                <w:rFonts w:ascii="PT Astra Sans" w:hAnsi="PT Astra Sans"/>
              </w:rPr>
              <w:t>Количество молодых семей, получивших свидетельство о праве на получение социальной выплаты на приобретение (строи</w:t>
            </w:r>
            <w:r w:rsidR="002B7C8D">
              <w:rPr>
                <w:rFonts w:ascii="PT Astra Sans" w:hAnsi="PT Astra Sans"/>
              </w:rPr>
              <w:t>тельство) жилого помещения в 2021</w:t>
            </w:r>
            <w:r w:rsidRPr="00B05D5C">
              <w:rPr>
                <w:rFonts w:ascii="PT Astra Sans" w:hAnsi="PT Astra Sans"/>
              </w:rPr>
              <w:t xml:space="preserve"> - 202</w:t>
            </w:r>
            <w:r w:rsidR="002B7C8D">
              <w:rPr>
                <w:rFonts w:ascii="PT Astra Sans" w:hAnsi="PT Astra Sans"/>
              </w:rPr>
              <w:t>5</w:t>
            </w:r>
            <w:r w:rsidRPr="00B05D5C">
              <w:rPr>
                <w:rFonts w:ascii="PT Astra Sans" w:hAnsi="PT Astra Sans"/>
              </w:rPr>
              <w:t xml:space="preserve"> годах при оказании содействия за счет средств федерального бюджета и бюджета Курганской области 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243DF" w:rsidRPr="00B05D5C" w:rsidRDefault="009243DF" w:rsidP="00E31CE0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B05D5C">
              <w:rPr>
                <w:rFonts w:ascii="PT Astra Sans" w:eastAsia="Times New Roman" w:hAnsi="PT Astra Sans" w:cs="Times New Roman"/>
                <w:lang w:eastAsia="ru-RU" w:bidi="ar-SA"/>
              </w:rPr>
              <w:t xml:space="preserve">Единицы 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243DF" w:rsidRPr="00B05D5C" w:rsidRDefault="009243DF" w:rsidP="001D647F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B05D5C">
              <w:rPr>
                <w:rFonts w:ascii="PT Astra Sans" w:eastAsia="Times New Roman" w:hAnsi="PT Astra Sans" w:cs="Times New Roman"/>
                <w:lang w:eastAsia="ru-RU" w:bidi="ar-SA"/>
              </w:rPr>
              <w:t>1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243DF" w:rsidRPr="00AF4F47" w:rsidRDefault="00B05D5C" w:rsidP="001D647F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AF4F47">
              <w:rPr>
                <w:rFonts w:ascii="PT Astra Sans" w:eastAsia="Times New Roman" w:hAnsi="PT Astra Sans" w:cs="Times New Roman"/>
                <w:lang w:eastAsia="ru-RU" w:bidi="ar-SA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243DF" w:rsidRPr="00AF4F47" w:rsidRDefault="002B7C8D" w:rsidP="001D647F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243DF" w:rsidRPr="00B05D5C" w:rsidRDefault="001D647F" w:rsidP="001D647F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1</w:t>
            </w:r>
          </w:p>
        </w:tc>
        <w:tc>
          <w:tcPr>
            <w:tcW w:w="1782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243DF" w:rsidRPr="00B05D5C" w:rsidRDefault="009243DF" w:rsidP="00E31CE0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</w:p>
        </w:tc>
      </w:tr>
      <w:tr w:rsidR="009243DF" w:rsidRPr="00B05D5C" w:rsidTr="00E31CE0">
        <w:trPr>
          <w:trHeight w:val="360"/>
        </w:trPr>
        <w:tc>
          <w:tcPr>
            <w:tcW w:w="97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243DF" w:rsidRPr="00B05D5C" w:rsidRDefault="009243DF" w:rsidP="00E31CE0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</w:p>
        </w:tc>
      </w:tr>
      <w:tr w:rsidR="001D647F" w:rsidRPr="00B05D5C" w:rsidTr="002B7C8D">
        <w:trPr>
          <w:trHeight w:val="360"/>
        </w:trPr>
        <w:tc>
          <w:tcPr>
            <w:tcW w:w="22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647F" w:rsidRPr="00B05D5C" w:rsidRDefault="001D647F" w:rsidP="00E31CE0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B05D5C">
              <w:rPr>
                <w:rFonts w:ascii="PT Astra Sans" w:eastAsia="Times New Roman" w:hAnsi="PT Astra Sans" w:cs="Times New Roman"/>
                <w:lang w:eastAsia="ru-RU" w:bidi="ar-SA"/>
              </w:rPr>
              <w:t>Итоговая сводная оценка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647F" w:rsidRPr="00B05D5C" w:rsidRDefault="001D647F" w:rsidP="00E31CE0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647F" w:rsidRPr="00B05D5C" w:rsidRDefault="001D647F" w:rsidP="00B1084F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B05D5C">
              <w:rPr>
                <w:rFonts w:ascii="PT Astra Sans" w:eastAsia="Times New Roman" w:hAnsi="PT Astra Sans" w:cs="Times New Roman"/>
                <w:lang w:eastAsia="ru-RU" w:bidi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647F" w:rsidRPr="00AF4F47" w:rsidRDefault="001D647F" w:rsidP="00B1084F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AF4F47">
              <w:rPr>
                <w:rFonts w:ascii="PT Astra Sans" w:eastAsia="Times New Roman" w:hAnsi="PT Astra Sans" w:cs="Times New Roman"/>
                <w:lang w:eastAsia="ru-RU" w:bidi="ar-SA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647F" w:rsidRPr="00AF4F47" w:rsidRDefault="001D647F" w:rsidP="00B1084F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647F" w:rsidRPr="00B05D5C" w:rsidRDefault="001D647F" w:rsidP="00B1084F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D647F" w:rsidRPr="00B05D5C" w:rsidRDefault="001D647F" w:rsidP="00E31CE0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</w:p>
        </w:tc>
      </w:tr>
    </w:tbl>
    <w:p w:rsidR="009243DF" w:rsidRPr="00B05D5C" w:rsidRDefault="009243DF" w:rsidP="009243DF">
      <w:pPr>
        <w:pStyle w:val="Standard"/>
        <w:jc w:val="both"/>
        <w:rPr>
          <w:rFonts w:ascii="PT Astra Sans" w:hAnsi="PT Astra Sans" w:cs="Times New Roman"/>
        </w:rPr>
      </w:pPr>
    </w:p>
    <w:p w:rsidR="009243DF" w:rsidRDefault="009243DF" w:rsidP="009243DF">
      <w:pPr>
        <w:pStyle w:val="Standard"/>
        <w:jc w:val="both"/>
        <w:rPr>
          <w:rFonts w:ascii="PT Astra Sans" w:hAnsi="PT Astra Sans" w:cs="Times New Roman"/>
        </w:rPr>
      </w:pPr>
    </w:p>
    <w:p w:rsidR="009243DF" w:rsidRDefault="009243DF" w:rsidP="00B05D5C">
      <w:pPr>
        <w:pStyle w:val="Standard"/>
        <w:ind w:firstLine="708"/>
        <w:jc w:val="both"/>
        <w:rPr>
          <w:rFonts w:ascii="PT Astra Sans" w:eastAsia="Times New Roman" w:hAnsi="PT Astra Sans" w:cs="Times New Roman"/>
          <w:lang w:eastAsia="ru-RU" w:bidi="ar-SA"/>
        </w:rPr>
      </w:pPr>
      <w:r w:rsidRPr="00B05D5C">
        <w:rPr>
          <w:rFonts w:ascii="PT Astra Sans" w:eastAsia="Times New Roman" w:hAnsi="PT Astra Sans" w:cs="Times New Roman"/>
          <w:lang w:eastAsia="ru-RU" w:bidi="ar-SA"/>
        </w:rPr>
        <w:t>Форма 5. Оценка эффективности муниципальной программы «</w:t>
      </w:r>
      <w:r w:rsidRPr="00B05D5C">
        <w:rPr>
          <w:rFonts w:ascii="PT Astra Sans" w:hAnsi="PT Astra Sans"/>
        </w:rPr>
        <w:t>Реализация государственной молодежной политики на территории Белозерского района» на 2016-2020 годы</w:t>
      </w:r>
      <w:r w:rsidRPr="00B05D5C">
        <w:rPr>
          <w:rFonts w:ascii="PT Astra Sans" w:eastAsia="Times New Roman" w:hAnsi="PT Astra Sans" w:cs="Times New Roman"/>
          <w:lang w:eastAsia="ru-RU" w:bidi="ar-SA"/>
        </w:rPr>
        <w:t>» за 20</w:t>
      </w:r>
      <w:r w:rsidR="006A5DD4">
        <w:rPr>
          <w:rFonts w:ascii="PT Astra Sans" w:eastAsia="Times New Roman" w:hAnsi="PT Astra Sans" w:cs="Times New Roman"/>
          <w:lang w:eastAsia="ru-RU" w:bidi="ar-SA"/>
        </w:rPr>
        <w:t>20</w:t>
      </w:r>
      <w:r w:rsidRPr="00B05D5C">
        <w:rPr>
          <w:rFonts w:ascii="PT Astra Sans" w:eastAsia="Times New Roman" w:hAnsi="PT Astra Sans" w:cs="Times New Roman"/>
          <w:lang w:eastAsia="ru-RU" w:bidi="ar-SA"/>
        </w:rPr>
        <w:t xml:space="preserve"> год</w:t>
      </w:r>
    </w:p>
    <w:p w:rsidR="00B05D5C" w:rsidRPr="00B05D5C" w:rsidRDefault="00B05D5C" w:rsidP="00B05D5C">
      <w:pPr>
        <w:pStyle w:val="Standard"/>
        <w:ind w:firstLine="708"/>
        <w:jc w:val="both"/>
        <w:rPr>
          <w:rFonts w:ascii="PT Astra Sans" w:eastAsia="Times New Roman" w:hAnsi="PT Astra Sans" w:cs="Times New Roman"/>
          <w:lang w:eastAsia="ru-RU" w:bidi="ar-SA"/>
        </w:rPr>
      </w:pPr>
    </w:p>
    <w:tbl>
      <w:tblPr>
        <w:tblW w:w="9505" w:type="dxa"/>
        <w:tblInd w:w="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89"/>
        <w:gridCol w:w="1751"/>
        <w:gridCol w:w="2265"/>
      </w:tblGrid>
      <w:tr w:rsidR="009243DF" w:rsidRPr="00B05D5C" w:rsidTr="00E31CE0">
        <w:trPr>
          <w:trHeight w:val="1005"/>
        </w:trPr>
        <w:tc>
          <w:tcPr>
            <w:tcW w:w="5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243DF" w:rsidRPr="00B05D5C" w:rsidRDefault="009243DF" w:rsidP="00E31CE0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B05D5C">
              <w:rPr>
                <w:rFonts w:ascii="PT Astra Sans" w:eastAsia="Times New Roman" w:hAnsi="PT Astra Sans" w:cs="Times New Roman"/>
                <w:lang w:eastAsia="ru-RU" w:bidi="ar-SA"/>
              </w:rPr>
              <w:t>Вывод об эффективности муниципальной программы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243DF" w:rsidRPr="00B05D5C" w:rsidRDefault="009243DF" w:rsidP="00E31CE0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B05D5C">
              <w:rPr>
                <w:rFonts w:ascii="PT Astra Sans" w:eastAsia="Times New Roman" w:hAnsi="PT Astra Sans" w:cs="Times New Roman"/>
                <w:lang w:eastAsia="ru-RU" w:bidi="ar-SA"/>
              </w:rPr>
              <w:t>Итоговая сводная оценка (баллов)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243DF" w:rsidRPr="00B05D5C" w:rsidRDefault="009243DF" w:rsidP="00E31CE0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B05D5C">
              <w:rPr>
                <w:rFonts w:ascii="PT Astra Sans" w:eastAsia="Times New Roman" w:hAnsi="PT Astra Sans" w:cs="Times New Roman"/>
                <w:lang w:eastAsia="ru-RU" w:bidi="ar-SA"/>
              </w:rPr>
              <w:t>Предложения по дальнейшей реализации программы</w:t>
            </w:r>
          </w:p>
        </w:tc>
      </w:tr>
      <w:tr w:rsidR="009243DF" w:rsidRPr="00B05D5C" w:rsidTr="00E31CE0">
        <w:trPr>
          <w:trHeight w:val="240"/>
        </w:trPr>
        <w:tc>
          <w:tcPr>
            <w:tcW w:w="5489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243DF" w:rsidRPr="006A5DD4" w:rsidRDefault="009243DF" w:rsidP="001D647F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6A5DD4">
              <w:rPr>
                <w:rFonts w:ascii="PT Astra Sans" w:eastAsia="Times New Roman" w:hAnsi="PT Astra Sans" w:cs="Times New Roman"/>
                <w:lang w:eastAsia="ru-RU" w:bidi="ar-SA"/>
              </w:rPr>
              <w:lastRenderedPageBreak/>
              <w:t>Ожидаемая эффективность достигнут</w:t>
            </w:r>
            <w:r w:rsidR="001D647F">
              <w:rPr>
                <w:rFonts w:ascii="PT Astra Sans" w:eastAsia="Times New Roman" w:hAnsi="PT Astra Sans" w:cs="Times New Roman"/>
                <w:lang w:eastAsia="ru-RU" w:bidi="ar-SA"/>
              </w:rPr>
              <w:t>а</w:t>
            </w:r>
          </w:p>
        </w:tc>
        <w:tc>
          <w:tcPr>
            <w:tcW w:w="175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243DF" w:rsidRPr="006A5DD4" w:rsidRDefault="001D647F" w:rsidP="001D647F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 xml:space="preserve">      1</w:t>
            </w:r>
            <w:r w:rsidR="009243DF" w:rsidRPr="006A5DD4">
              <w:rPr>
                <w:rFonts w:ascii="PT Astra Sans" w:eastAsia="Times New Roman" w:hAnsi="PT Astra Sans" w:cs="Times New Roman"/>
                <w:lang w:eastAsia="ru-RU" w:bidi="ar-SA"/>
              </w:rPr>
              <w:t xml:space="preserve"> балл</w:t>
            </w:r>
          </w:p>
        </w:tc>
        <w:tc>
          <w:tcPr>
            <w:tcW w:w="226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243DF" w:rsidRPr="006A5DD4" w:rsidRDefault="009243DF" w:rsidP="00E31CE0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</w:p>
        </w:tc>
      </w:tr>
    </w:tbl>
    <w:p w:rsidR="009243DF" w:rsidRPr="00B05D5C" w:rsidRDefault="009243DF" w:rsidP="009243DF">
      <w:pPr>
        <w:pStyle w:val="Standard"/>
        <w:jc w:val="center"/>
        <w:rPr>
          <w:rFonts w:ascii="PT Astra Sans" w:eastAsia="Times New Roman" w:hAnsi="PT Astra Sans" w:cs="Times New Roman"/>
          <w:b/>
          <w:lang w:eastAsia="ru-RU" w:bidi="ar-SA"/>
        </w:rPr>
      </w:pPr>
    </w:p>
    <w:p w:rsidR="009243DF" w:rsidRPr="00B05D5C" w:rsidRDefault="009243DF" w:rsidP="009243DF">
      <w:pPr>
        <w:pStyle w:val="Standard"/>
        <w:jc w:val="center"/>
        <w:rPr>
          <w:rFonts w:ascii="PT Astra Sans" w:eastAsia="Times New Roman" w:hAnsi="PT Astra Sans" w:cs="Times New Roman"/>
          <w:b/>
          <w:lang w:eastAsia="ru-RU" w:bidi="ar-SA"/>
        </w:rPr>
      </w:pPr>
      <w:r w:rsidRPr="00B05D5C">
        <w:rPr>
          <w:rFonts w:ascii="PT Astra Sans" w:eastAsia="Times New Roman" w:hAnsi="PT Astra Sans" w:cs="Times New Roman"/>
          <w:b/>
          <w:lang w:eastAsia="ru-RU" w:bidi="ar-SA"/>
        </w:rPr>
        <w:t>Информация</w:t>
      </w:r>
    </w:p>
    <w:p w:rsidR="009243DF" w:rsidRPr="00B05D5C" w:rsidRDefault="009243DF" w:rsidP="009243DF">
      <w:pPr>
        <w:pStyle w:val="Standard"/>
        <w:jc w:val="center"/>
        <w:rPr>
          <w:rFonts w:ascii="PT Astra Sans" w:eastAsia="Times New Roman" w:hAnsi="PT Astra Sans" w:cs="Times New Roman"/>
          <w:b/>
          <w:lang w:eastAsia="ru-RU" w:bidi="ar-SA"/>
        </w:rPr>
      </w:pPr>
      <w:r w:rsidRPr="00B05D5C">
        <w:rPr>
          <w:rFonts w:ascii="PT Astra Sans" w:eastAsia="Times New Roman" w:hAnsi="PT Astra Sans" w:cs="Times New Roman"/>
          <w:b/>
          <w:lang w:eastAsia="ru-RU" w:bidi="ar-SA"/>
        </w:rPr>
        <w:t xml:space="preserve">о финансировании муниципальной программы </w:t>
      </w:r>
    </w:p>
    <w:p w:rsidR="001B2868" w:rsidRPr="00B05D5C" w:rsidRDefault="001B2868" w:rsidP="001B2868">
      <w:pPr>
        <w:jc w:val="center"/>
        <w:rPr>
          <w:rFonts w:ascii="PT Astra Sans" w:hAnsi="PT Astra Sans"/>
          <w:b/>
          <w:sz w:val="24"/>
          <w:szCs w:val="24"/>
          <w:u w:val="single"/>
        </w:rPr>
      </w:pPr>
      <w:r w:rsidRPr="00B05D5C">
        <w:rPr>
          <w:rFonts w:ascii="PT Astra Sans" w:hAnsi="PT Astra Sans"/>
          <w:b/>
          <w:sz w:val="24"/>
          <w:szCs w:val="24"/>
          <w:u w:val="single"/>
        </w:rPr>
        <w:t>«Обеспечение жильем молодых семей в Белозерском районе»</w:t>
      </w:r>
    </w:p>
    <w:p w:rsidR="001B2868" w:rsidRPr="00B05D5C" w:rsidRDefault="00693F96" w:rsidP="001B2868">
      <w:pPr>
        <w:jc w:val="center"/>
        <w:rPr>
          <w:rFonts w:ascii="PT Astra Sans" w:hAnsi="PT Astra Sans"/>
          <w:b/>
          <w:sz w:val="24"/>
          <w:szCs w:val="24"/>
          <w:u w:val="single"/>
        </w:rPr>
      </w:pPr>
      <w:r>
        <w:rPr>
          <w:rFonts w:ascii="PT Astra Sans" w:hAnsi="PT Astra Sans"/>
          <w:b/>
          <w:sz w:val="24"/>
          <w:szCs w:val="24"/>
          <w:u w:val="single"/>
        </w:rPr>
        <w:t xml:space="preserve"> на 2021</w:t>
      </w:r>
      <w:r w:rsidR="001B2868" w:rsidRPr="00B05D5C">
        <w:rPr>
          <w:rFonts w:ascii="PT Astra Sans" w:hAnsi="PT Astra Sans"/>
          <w:b/>
          <w:sz w:val="24"/>
          <w:szCs w:val="24"/>
          <w:u w:val="single"/>
        </w:rPr>
        <w:t>-202</w:t>
      </w:r>
      <w:r>
        <w:rPr>
          <w:rFonts w:ascii="PT Astra Sans" w:hAnsi="PT Astra Sans"/>
          <w:b/>
          <w:sz w:val="24"/>
          <w:szCs w:val="24"/>
          <w:u w:val="single"/>
        </w:rPr>
        <w:t>5</w:t>
      </w:r>
      <w:r w:rsidR="001B2868" w:rsidRPr="00B05D5C">
        <w:rPr>
          <w:rFonts w:ascii="PT Astra Sans" w:hAnsi="PT Astra Sans"/>
          <w:b/>
          <w:sz w:val="24"/>
          <w:szCs w:val="24"/>
          <w:u w:val="single"/>
        </w:rPr>
        <w:t xml:space="preserve"> годы</w:t>
      </w:r>
    </w:p>
    <w:p w:rsidR="009243DF" w:rsidRPr="00B05D5C" w:rsidRDefault="009243DF" w:rsidP="009243DF">
      <w:pPr>
        <w:pStyle w:val="Standard"/>
        <w:jc w:val="center"/>
        <w:rPr>
          <w:rFonts w:ascii="PT Astra Sans" w:eastAsia="Times New Roman" w:hAnsi="PT Astra Sans" w:cs="Times New Roman"/>
          <w:b/>
          <w:lang w:eastAsia="ru-RU" w:bidi="ar-SA"/>
        </w:rPr>
      </w:pPr>
      <w:r w:rsidRPr="00B05D5C">
        <w:rPr>
          <w:rFonts w:ascii="PT Astra Sans" w:eastAsia="Times New Roman" w:hAnsi="PT Astra Sans" w:cs="Times New Roman"/>
          <w:b/>
          <w:lang w:eastAsia="ru-RU" w:bidi="ar-SA"/>
        </w:rPr>
        <w:t>за 20</w:t>
      </w:r>
      <w:r w:rsidR="006A5DD4">
        <w:rPr>
          <w:rFonts w:ascii="PT Astra Sans" w:eastAsia="Times New Roman" w:hAnsi="PT Astra Sans" w:cs="Times New Roman"/>
          <w:b/>
          <w:lang w:eastAsia="ru-RU" w:bidi="ar-SA"/>
        </w:rPr>
        <w:t>2</w:t>
      </w:r>
      <w:r w:rsidR="00693F96">
        <w:rPr>
          <w:rFonts w:ascii="PT Astra Sans" w:eastAsia="Times New Roman" w:hAnsi="PT Astra Sans" w:cs="Times New Roman"/>
          <w:b/>
          <w:lang w:eastAsia="ru-RU" w:bidi="ar-SA"/>
        </w:rPr>
        <w:t>1</w:t>
      </w:r>
      <w:r w:rsidRPr="00B05D5C">
        <w:rPr>
          <w:rFonts w:ascii="PT Astra Sans" w:eastAsia="Times New Roman" w:hAnsi="PT Astra Sans" w:cs="Times New Roman"/>
          <w:b/>
          <w:lang w:eastAsia="ru-RU" w:bidi="ar-SA"/>
        </w:rPr>
        <w:t xml:space="preserve"> год</w:t>
      </w:r>
    </w:p>
    <w:p w:rsidR="009243DF" w:rsidRPr="00B05D5C" w:rsidRDefault="009243DF" w:rsidP="009243DF">
      <w:pPr>
        <w:pStyle w:val="Standard"/>
        <w:tabs>
          <w:tab w:val="left" w:pos="7380"/>
          <w:tab w:val="right" w:pos="10063"/>
        </w:tabs>
        <w:rPr>
          <w:rFonts w:ascii="PT Astra Sans" w:eastAsia="Times New Roman" w:hAnsi="PT Astra Sans" w:cs="Times New Roman"/>
          <w:lang w:eastAsia="ru-RU" w:bidi="ar-SA"/>
        </w:rPr>
      </w:pPr>
      <w:r w:rsidRPr="00B05D5C">
        <w:rPr>
          <w:rFonts w:ascii="PT Astra Sans" w:eastAsia="Times New Roman" w:hAnsi="PT Astra Sans" w:cs="Times New Roman"/>
          <w:lang w:eastAsia="ru-RU" w:bidi="ar-SA"/>
        </w:rPr>
        <w:tab/>
        <w:t>тыс. рублей</w:t>
      </w:r>
      <w:r w:rsidRPr="00B05D5C">
        <w:rPr>
          <w:rFonts w:ascii="PT Astra Sans" w:eastAsia="Times New Roman" w:hAnsi="PT Astra Sans" w:cs="Times New Roman"/>
          <w:lang w:eastAsia="ru-RU" w:bidi="ar-SA"/>
        </w:rPr>
        <w:tab/>
        <w:t xml:space="preserve">      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tblInd w:w="1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169"/>
        <w:gridCol w:w="2226"/>
      </w:tblGrid>
      <w:tr w:rsidR="009243DF" w:rsidRPr="00B05D5C" w:rsidTr="006A5DD4">
        <w:trPr>
          <w:trHeight w:val="276"/>
        </w:trPr>
        <w:tc>
          <w:tcPr>
            <w:tcW w:w="3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3DF" w:rsidRPr="00B05D5C" w:rsidRDefault="009243DF" w:rsidP="00E31CE0">
            <w:pPr>
              <w:pStyle w:val="Standard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B05D5C">
              <w:rPr>
                <w:rFonts w:ascii="PT Astra Sans" w:eastAsia="Times New Roman" w:hAnsi="PT Astra Sans" w:cs="Times New Roman"/>
                <w:lang w:eastAsia="ru-RU" w:bidi="ar-SA"/>
              </w:rPr>
              <w:t>Источник финансирования</w:t>
            </w:r>
          </w:p>
        </w:tc>
        <w:tc>
          <w:tcPr>
            <w:tcW w:w="2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3DF" w:rsidRPr="00B05D5C" w:rsidRDefault="009243DF" w:rsidP="00E31CE0">
            <w:pPr>
              <w:pStyle w:val="Standard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B05D5C">
              <w:rPr>
                <w:rFonts w:ascii="PT Astra Sans" w:eastAsia="Times New Roman" w:hAnsi="PT Astra Sans" w:cs="Times New Roman"/>
                <w:lang w:eastAsia="ru-RU" w:bidi="ar-SA"/>
              </w:rPr>
              <w:t>план</w:t>
            </w:r>
          </w:p>
        </w:tc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3DF" w:rsidRPr="00B05D5C" w:rsidRDefault="009243DF" w:rsidP="00E31CE0">
            <w:pPr>
              <w:pStyle w:val="Standard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B05D5C">
              <w:rPr>
                <w:rFonts w:ascii="PT Astra Sans" w:eastAsia="Times New Roman" w:hAnsi="PT Astra Sans" w:cs="Times New Roman"/>
                <w:lang w:eastAsia="ru-RU" w:bidi="ar-SA"/>
              </w:rPr>
              <w:t>факт</w:t>
            </w:r>
          </w:p>
        </w:tc>
      </w:tr>
      <w:tr w:rsidR="009243DF" w:rsidRPr="00B05D5C" w:rsidTr="006A5DD4">
        <w:trPr>
          <w:trHeight w:val="293"/>
        </w:trPr>
        <w:tc>
          <w:tcPr>
            <w:tcW w:w="3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3DF" w:rsidRPr="00B05D5C" w:rsidRDefault="009243DF" w:rsidP="00E31CE0">
            <w:pPr>
              <w:rPr>
                <w:rFonts w:ascii="PT Astra Sans" w:hAnsi="PT Astra Sans"/>
                <w:kern w:val="3"/>
                <w:sz w:val="24"/>
                <w:szCs w:val="24"/>
              </w:rPr>
            </w:pPr>
          </w:p>
        </w:tc>
        <w:tc>
          <w:tcPr>
            <w:tcW w:w="2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3DF" w:rsidRPr="00B05D5C" w:rsidRDefault="009243DF" w:rsidP="00E31CE0">
            <w:pPr>
              <w:rPr>
                <w:rFonts w:ascii="PT Astra Sans" w:hAnsi="PT Astra Sans"/>
                <w:kern w:val="3"/>
                <w:sz w:val="24"/>
                <w:szCs w:val="24"/>
              </w:rPr>
            </w:pPr>
          </w:p>
        </w:tc>
        <w:tc>
          <w:tcPr>
            <w:tcW w:w="2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3DF" w:rsidRPr="00B05D5C" w:rsidRDefault="009243DF" w:rsidP="00E31CE0">
            <w:pPr>
              <w:rPr>
                <w:rFonts w:ascii="PT Astra Sans" w:hAnsi="PT Astra Sans"/>
                <w:kern w:val="3"/>
                <w:sz w:val="24"/>
                <w:szCs w:val="24"/>
              </w:rPr>
            </w:pPr>
          </w:p>
        </w:tc>
      </w:tr>
      <w:tr w:rsidR="009243DF" w:rsidRPr="00B05D5C" w:rsidTr="006A5DD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3DF" w:rsidRPr="00B05D5C" w:rsidRDefault="009243DF" w:rsidP="00E31CE0">
            <w:pPr>
              <w:rPr>
                <w:rFonts w:ascii="PT Astra Sans" w:hAnsi="PT Astra Sans"/>
                <w:kern w:val="3"/>
                <w:sz w:val="24"/>
                <w:szCs w:val="24"/>
              </w:rPr>
            </w:pPr>
            <w:r w:rsidRPr="00B05D5C">
              <w:rPr>
                <w:rFonts w:ascii="PT Astra Sans" w:hAnsi="PT Astra Sans"/>
                <w:kern w:val="3"/>
                <w:sz w:val="24"/>
                <w:szCs w:val="24"/>
              </w:rPr>
              <w:t>ИТОГО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3DF" w:rsidRPr="006A5DD4" w:rsidRDefault="0063522F" w:rsidP="000512D8">
            <w:pPr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63522F">
              <w:rPr>
                <w:rFonts w:ascii="PT Astra Sans" w:hAnsi="PT Astra Sans"/>
                <w:sz w:val="24"/>
                <w:szCs w:val="24"/>
              </w:rPr>
              <w:t>1 020,98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3DF" w:rsidRPr="006A5DD4" w:rsidRDefault="0063522F" w:rsidP="000512D8">
            <w:pPr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63522F">
              <w:rPr>
                <w:rFonts w:ascii="PT Astra Sans" w:hAnsi="PT Astra Sans"/>
                <w:sz w:val="24"/>
                <w:szCs w:val="24"/>
              </w:rPr>
              <w:t>1 020,98</w:t>
            </w:r>
          </w:p>
        </w:tc>
      </w:tr>
      <w:tr w:rsidR="0063522F" w:rsidRPr="00B05D5C" w:rsidTr="002A541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22F" w:rsidRPr="00B05D5C" w:rsidRDefault="0063522F" w:rsidP="00E31CE0">
            <w:pPr>
              <w:rPr>
                <w:rFonts w:ascii="PT Astra Sans" w:hAnsi="PT Astra Sans"/>
                <w:kern w:val="3"/>
                <w:sz w:val="24"/>
                <w:szCs w:val="24"/>
              </w:rPr>
            </w:pPr>
            <w:r w:rsidRPr="00B05D5C">
              <w:rPr>
                <w:rFonts w:ascii="PT Astra Sans" w:hAnsi="PT Astra Sans"/>
                <w:sz w:val="24"/>
                <w:szCs w:val="24"/>
              </w:rPr>
              <w:t>федеральный бюджет</w:t>
            </w:r>
          </w:p>
        </w:tc>
        <w:tc>
          <w:tcPr>
            <w:tcW w:w="2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522F" w:rsidRPr="006A5DD4" w:rsidRDefault="0063522F" w:rsidP="007A03B9">
            <w:pPr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63522F">
              <w:rPr>
                <w:rFonts w:ascii="PT Astra Sans" w:hAnsi="PT Astra Sans"/>
                <w:sz w:val="24"/>
                <w:szCs w:val="24"/>
              </w:rPr>
              <w:t>1 020,98</w:t>
            </w:r>
          </w:p>
        </w:tc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522F" w:rsidRPr="006A5DD4" w:rsidRDefault="0063522F" w:rsidP="007A03B9">
            <w:pPr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63522F">
              <w:rPr>
                <w:rFonts w:ascii="PT Astra Sans" w:hAnsi="PT Astra Sans"/>
                <w:sz w:val="24"/>
                <w:szCs w:val="24"/>
              </w:rPr>
              <w:t>1 020,98</w:t>
            </w:r>
          </w:p>
        </w:tc>
      </w:tr>
      <w:tr w:rsidR="0063522F" w:rsidRPr="00B05D5C" w:rsidTr="002A541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22F" w:rsidRPr="00B05D5C" w:rsidRDefault="0063522F" w:rsidP="00E31CE0">
            <w:pPr>
              <w:rPr>
                <w:rFonts w:ascii="PT Astra Sans" w:hAnsi="PT Astra Sans"/>
                <w:kern w:val="3"/>
                <w:sz w:val="24"/>
                <w:szCs w:val="24"/>
              </w:rPr>
            </w:pPr>
            <w:r w:rsidRPr="00B05D5C">
              <w:rPr>
                <w:rFonts w:ascii="PT Astra Sans" w:hAnsi="PT Astra Sans"/>
                <w:sz w:val="24"/>
                <w:szCs w:val="24"/>
              </w:rPr>
              <w:t>областной бюджет</w:t>
            </w:r>
          </w:p>
        </w:tc>
        <w:tc>
          <w:tcPr>
            <w:tcW w:w="21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22F" w:rsidRPr="00B05D5C" w:rsidRDefault="0063522F" w:rsidP="000512D8">
            <w:pPr>
              <w:jc w:val="center"/>
              <w:rPr>
                <w:rFonts w:ascii="PT Astra Sans" w:hAnsi="PT Astra Sans"/>
                <w:kern w:val="3"/>
                <w:sz w:val="24"/>
                <w:szCs w:val="24"/>
              </w:rPr>
            </w:pPr>
          </w:p>
        </w:tc>
        <w:tc>
          <w:tcPr>
            <w:tcW w:w="22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22F" w:rsidRPr="00B05D5C" w:rsidRDefault="0063522F" w:rsidP="000512D8">
            <w:pPr>
              <w:jc w:val="center"/>
              <w:rPr>
                <w:rFonts w:ascii="PT Astra Sans" w:hAnsi="PT Astra Sans"/>
                <w:kern w:val="3"/>
                <w:sz w:val="24"/>
                <w:szCs w:val="24"/>
              </w:rPr>
            </w:pPr>
          </w:p>
        </w:tc>
      </w:tr>
      <w:tr w:rsidR="0063522F" w:rsidRPr="00B05D5C" w:rsidTr="006A5DD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22F" w:rsidRPr="00B05D5C" w:rsidRDefault="0063522F" w:rsidP="00E31CE0">
            <w:pPr>
              <w:rPr>
                <w:rFonts w:ascii="PT Astra Sans" w:hAnsi="PT Astra Sans"/>
                <w:kern w:val="3"/>
                <w:sz w:val="24"/>
                <w:szCs w:val="24"/>
              </w:rPr>
            </w:pPr>
            <w:r w:rsidRPr="00B05D5C">
              <w:rPr>
                <w:rFonts w:ascii="PT Astra Sans" w:hAnsi="PT Astra Sans"/>
                <w:sz w:val="24"/>
                <w:szCs w:val="24"/>
              </w:rPr>
              <w:t xml:space="preserve"> бюджет района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22F" w:rsidRPr="00B05D5C" w:rsidRDefault="0063522F" w:rsidP="000512D8">
            <w:pPr>
              <w:jc w:val="center"/>
              <w:rPr>
                <w:rFonts w:ascii="PT Astra Sans" w:hAnsi="PT Astra Sans"/>
                <w:kern w:val="3"/>
                <w:sz w:val="24"/>
                <w:szCs w:val="24"/>
              </w:rPr>
            </w:pPr>
            <w:r>
              <w:rPr>
                <w:rFonts w:ascii="PT Astra Sans" w:hAnsi="PT Astra Sans"/>
                <w:kern w:val="3"/>
                <w:sz w:val="24"/>
                <w:szCs w:val="24"/>
              </w:rPr>
              <w:t>-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22F" w:rsidRPr="00B05D5C" w:rsidRDefault="0063522F" w:rsidP="000512D8">
            <w:pPr>
              <w:jc w:val="center"/>
              <w:rPr>
                <w:rFonts w:ascii="PT Astra Sans" w:hAnsi="PT Astra Sans"/>
                <w:kern w:val="3"/>
                <w:sz w:val="24"/>
                <w:szCs w:val="24"/>
              </w:rPr>
            </w:pPr>
            <w:r>
              <w:rPr>
                <w:rFonts w:ascii="PT Astra Sans" w:hAnsi="PT Astra Sans"/>
                <w:kern w:val="3"/>
                <w:sz w:val="24"/>
                <w:szCs w:val="24"/>
              </w:rPr>
              <w:t>-</w:t>
            </w:r>
            <w:bookmarkStart w:id="0" w:name="_GoBack"/>
            <w:bookmarkEnd w:id="0"/>
          </w:p>
        </w:tc>
      </w:tr>
    </w:tbl>
    <w:p w:rsidR="009243DF" w:rsidRPr="00B05D5C" w:rsidRDefault="009243DF" w:rsidP="009243DF">
      <w:pPr>
        <w:pStyle w:val="Standard"/>
        <w:jc w:val="center"/>
        <w:rPr>
          <w:rFonts w:ascii="PT Astra Sans" w:eastAsia="Times New Roman" w:hAnsi="PT Astra Sans" w:cs="Times New Roman"/>
          <w:lang w:eastAsia="ru-RU" w:bidi="ar-SA"/>
        </w:rPr>
      </w:pPr>
    </w:p>
    <w:p w:rsidR="009243DF" w:rsidRPr="00B05D5C" w:rsidRDefault="009243DF" w:rsidP="009243DF">
      <w:pPr>
        <w:rPr>
          <w:rFonts w:ascii="PT Astra Sans" w:hAnsi="PT Astra Sans"/>
          <w:sz w:val="24"/>
          <w:szCs w:val="24"/>
        </w:rPr>
      </w:pPr>
    </w:p>
    <w:p w:rsidR="009243DF" w:rsidRPr="00B05D5C" w:rsidRDefault="009243DF" w:rsidP="009243DF">
      <w:pPr>
        <w:rPr>
          <w:rFonts w:ascii="PT Astra Sans" w:hAnsi="PT Astra Sans"/>
          <w:sz w:val="24"/>
          <w:szCs w:val="24"/>
        </w:rPr>
      </w:pPr>
    </w:p>
    <w:p w:rsidR="009243DF" w:rsidRPr="00B05D5C" w:rsidRDefault="009243DF" w:rsidP="009243DF">
      <w:pPr>
        <w:rPr>
          <w:rFonts w:ascii="PT Astra Sans" w:hAnsi="PT Astra Sans"/>
          <w:sz w:val="24"/>
          <w:szCs w:val="24"/>
        </w:rPr>
      </w:pPr>
    </w:p>
    <w:p w:rsidR="009243DF" w:rsidRPr="00B05D5C" w:rsidRDefault="009243DF" w:rsidP="009243DF">
      <w:pPr>
        <w:rPr>
          <w:rFonts w:ascii="PT Astra Sans" w:hAnsi="PT Astra Sans"/>
          <w:sz w:val="24"/>
          <w:szCs w:val="24"/>
        </w:rPr>
      </w:pPr>
    </w:p>
    <w:p w:rsidR="00D060C1" w:rsidRPr="00B05D5C" w:rsidRDefault="00D060C1">
      <w:pPr>
        <w:rPr>
          <w:rFonts w:ascii="PT Astra Sans" w:hAnsi="PT Astra Sans"/>
          <w:sz w:val="24"/>
          <w:szCs w:val="24"/>
        </w:rPr>
      </w:pPr>
    </w:p>
    <w:sectPr w:rsidR="00D060C1" w:rsidRPr="00B05D5C" w:rsidSect="00DC25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44F4D"/>
    <w:multiLevelType w:val="hybridMultilevel"/>
    <w:tmpl w:val="99DE55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95C13B3"/>
    <w:multiLevelType w:val="hybridMultilevel"/>
    <w:tmpl w:val="716465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3DF"/>
    <w:rsid w:val="000512D8"/>
    <w:rsid w:val="001B2868"/>
    <w:rsid w:val="001D647F"/>
    <w:rsid w:val="002B7C8D"/>
    <w:rsid w:val="0063522F"/>
    <w:rsid w:val="00693F96"/>
    <w:rsid w:val="006A5DD4"/>
    <w:rsid w:val="009243DF"/>
    <w:rsid w:val="00AF4F47"/>
    <w:rsid w:val="00B05D5C"/>
    <w:rsid w:val="00D060C1"/>
    <w:rsid w:val="00DC25A3"/>
    <w:rsid w:val="00EC5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3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9243DF"/>
    <w:pPr>
      <w:ind w:left="720"/>
    </w:pPr>
    <w:rPr>
      <w:rFonts w:ascii="Calibri" w:hAnsi="Calibri"/>
      <w:sz w:val="24"/>
      <w:szCs w:val="24"/>
      <w:lang w:val="en-US" w:eastAsia="en-US"/>
    </w:rPr>
  </w:style>
  <w:style w:type="paragraph" w:styleId="a3">
    <w:name w:val="List Paragraph"/>
    <w:basedOn w:val="a"/>
    <w:uiPriority w:val="34"/>
    <w:qFormat/>
    <w:rsid w:val="009243DF"/>
    <w:pPr>
      <w:ind w:left="720"/>
      <w:contextualSpacing/>
    </w:pPr>
    <w:rPr>
      <w:rFonts w:ascii="Calibri" w:hAnsi="Calibri"/>
      <w:sz w:val="24"/>
      <w:szCs w:val="24"/>
      <w:lang w:val="en-US" w:eastAsia="en-US" w:bidi="en-US"/>
    </w:rPr>
  </w:style>
  <w:style w:type="paragraph" w:customStyle="1" w:styleId="Standard">
    <w:name w:val="Standard"/>
    <w:rsid w:val="009243D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2">
    <w:name w:val="Абзац списка2"/>
    <w:basedOn w:val="a"/>
    <w:rsid w:val="00693F96"/>
    <w:pPr>
      <w:ind w:left="720"/>
    </w:pPr>
    <w:rPr>
      <w:rFonts w:ascii="Calibri" w:hAnsi="Calibri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3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9243DF"/>
    <w:pPr>
      <w:ind w:left="720"/>
    </w:pPr>
    <w:rPr>
      <w:rFonts w:ascii="Calibri" w:hAnsi="Calibri"/>
      <w:sz w:val="24"/>
      <w:szCs w:val="24"/>
      <w:lang w:val="en-US" w:eastAsia="en-US"/>
    </w:rPr>
  </w:style>
  <w:style w:type="paragraph" w:styleId="a3">
    <w:name w:val="List Paragraph"/>
    <w:basedOn w:val="a"/>
    <w:uiPriority w:val="34"/>
    <w:qFormat/>
    <w:rsid w:val="009243DF"/>
    <w:pPr>
      <w:ind w:left="720"/>
      <w:contextualSpacing/>
    </w:pPr>
    <w:rPr>
      <w:rFonts w:ascii="Calibri" w:hAnsi="Calibri"/>
      <w:sz w:val="24"/>
      <w:szCs w:val="24"/>
      <w:lang w:val="en-US" w:eastAsia="en-US" w:bidi="en-US"/>
    </w:rPr>
  </w:style>
  <w:style w:type="paragraph" w:customStyle="1" w:styleId="Standard">
    <w:name w:val="Standard"/>
    <w:rsid w:val="009243D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2">
    <w:name w:val="Абзац списка2"/>
    <w:basedOn w:val="a"/>
    <w:rsid w:val="00693F96"/>
    <w:pPr>
      <w:ind w:left="720"/>
    </w:pPr>
    <w:rPr>
      <w:rFonts w:ascii="Calibri" w:hAnsi="Calibri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Utel</Company>
  <LinksUpToDate>false</LinksUpToDate>
  <CharactersWithSpaces>3916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User-Мол</dc:creator>
  <cp:lastModifiedBy>User-k</cp:lastModifiedBy>
  <cp:revision>3</cp:revision>
  <cp:lastPrinted>2022-03-17T04:05:00Z</cp:lastPrinted>
  <dcterms:created xsi:type="dcterms:W3CDTF">2022-03-01T04:04:00Z</dcterms:created>
  <dcterms:modified xsi:type="dcterms:W3CDTF">2022-03-17T04:05:00Z</dcterms:modified>
</cp:coreProperties>
</file>